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D" w:rsidRPr="007C51B3" w:rsidRDefault="0073549D" w:rsidP="007354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73549D" w:rsidRPr="007C51B3" w:rsidRDefault="0073549D" w:rsidP="007354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73549D" w:rsidRPr="007C51B3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73549D" w:rsidRPr="007C51B3" w:rsidRDefault="0073549D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49D" w:rsidRPr="007C51B3" w:rsidRDefault="0073549D" w:rsidP="00735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49D" w:rsidRPr="007C51B3" w:rsidRDefault="0073549D" w:rsidP="00735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годы»  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C51B3">
        <w:rPr>
          <w:rFonts w:ascii="Times New Roman" w:hAnsi="Times New Roman"/>
          <w:sz w:val="28"/>
          <w:szCs w:val="28"/>
          <w:u w:val="single"/>
        </w:rPr>
        <w:t xml:space="preserve">07 ноября 2019 года </w:t>
      </w:r>
      <w:r w:rsidRPr="007C51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7C51B3">
        <w:rPr>
          <w:rFonts w:ascii="Times New Roman" w:hAnsi="Times New Roman"/>
          <w:sz w:val="28"/>
          <w:szCs w:val="28"/>
          <w:u w:val="single"/>
        </w:rPr>
        <w:t>№111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3549D" w:rsidRPr="007C51B3" w:rsidRDefault="0073549D" w:rsidP="0073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город Красноуральск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51B3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7C51B3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3549D" w:rsidRPr="007C51B3" w:rsidRDefault="0073549D" w:rsidP="00735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31.10.2019 № 6141 – на 1 листе.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</w:t>
      </w:r>
      <w:proofErr w:type="gramStart"/>
      <w:r w:rsidRPr="007C51B3">
        <w:rPr>
          <w:rFonts w:ascii="Times New Roman" w:hAnsi="Times New Roman"/>
          <w:sz w:val="28"/>
          <w:szCs w:val="28"/>
        </w:rPr>
        <w:t>годы»  (</w:t>
      </w:r>
      <w:proofErr w:type="gramEnd"/>
      <w:r w:rsidRPr="007C51B3">
        <w:rPr>
          <w:rFonts w:ascii="Times New Roman" w:hAnsi="Times New Roman"/>
          <w:sz w:val="28"/>
          <w:szCs w:val="28"/>
        </w:rPr>
        <w:t>далее – Проект) – на 5 листах.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4. Справочный материал – на 3 листах.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7C51B3">
        <w:rPr>
          <w:rFonts w:ascii="Times New Roman" w:hAnsi="Times New Roman"/>
          <w:sz w:val="28"/>
          <w:szCs w:val="28"/>
        </w:rPr>
        <w:t xml:space="preserve"> 31 октября 2019 года.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C51B3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7C51B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7C51B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7C51B3">
        <w:rPr>
          <w:rFonts w:ascii="Times New Roman" w:hAnsi="Times New Roman"/>
          <w:sz w:val="28"/>
          <w:szCs w:val="28"/>
        </w:rPr>
        <w:t>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7C51B3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7C51B3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49D" w:rsidRPr="007C51B3" w:rsidRDefault="0073549D" w:rsidP="007354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1.</w:t>
      </w:r>
      <w:r w:rsidRPr="007C51B3">
        <w:rPr>
          <w:rFonts w:ascii="Times New Roman" w:hAnsi="Times New Roman"/>
          <w:sz w:val="28"/>
          <w:szCs w:val="28"/>
        </w:rPr>
        <w:t xml:space="preserve"> Муниципальная программа «Развитие муниципальной службы в городском округе Красноуральск на 2019 – 2024 </w:t>
      </w:r>
      <w:proofErr w:type="gramStart"/>
      <w:r w:rsidRPr="007C51B3">
        <w:rPr>
          <w:rFonts w:ascii="Times New Roman" w:hAnsi="Times New Roman"/>
          <w:sz w:val="28"/>
          <w:szCs w:val="28"/>
        </w:rPr>
        <w:t>годы»  (</w:t>
      </w:r>
      <w:proofErr w:type="gramEnd"/>
      <w:r w:rsidRPr="007C51B3">
        <w:rPr>
          <w:rFonts w:ascii="Times New Roman" w:hAnsi="Times New Roman"/>
          <w:sz w:val="28"/>
          <w:szCs w:val="28"/>
        </w:rPr>
        <w:t>далее - Программа) утверждена постановлением администрации городского округа Красноуральск от 06.11.2018 №1361 (в редакции от 23.04.2019 № 520, далее - Программа).</w:t>
      </w:r>
    </w:p>
    <w:p w:rsidR="0073549D" w:rsidRPr="007C51B3" w:rsidRDefault="0073549D" w:rsidP="00735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2</w:t>
      </w:r>
      <w:r w:rsidRPr="007C51B3">
        <w:rPr>
          <w:rFonts w:ascii="Times New Roman" w:hAnsi="Times New Roman"/>
          <w:sz w:val="28"/>
          <w:szCs w:val="28"/>
        </w:rPr>
        <w:t xml:space="preserve">. Проектом предлагается уменьшить финансирование расходов на выполнение мероприятий Программы на 14 598,0 рублей. </w:t>
      </w:r>
    </w:p>
    <w:p w:rsidR="0073549D" w:rsidRPr="007C51B3" w:rsidRDefault="0073549D" w:rsidP="00735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7C51B3">
        <w:rPr>
          <w:rFonts w:ascii="Times New Roman" w:hAnsi="Times New Roman"/>
          <w:b/>
          <w:sz w:val="28"/>
          <w:szCs w:val="28"/>
        </w:rPr>
        <w:t>8 331 974,0 рублей</w:t>
      </w:r>
      <w:r w:rsidRPr="007C51B3">
        <w:rPr>
          <w:rFonts w:ascii="Times New Roman" w:hAnsi="Times New Roman"/>
          <w:sz w:val="28"/>
          <w:szCs w:val="28"/>
        </w:rPr>
        <w:t xml:space="preserve">, из них в 2019 году за счет средств местного бюджета – </w:t>
      </w:r>
      <w:r w:rsidRPr="007C51B3">
        <w:rPr>
          <w:rFonts w:ascii="Times New Roman" w:hAnsi="Times New Roman"/>
          <w:b/>
          <w:sz w:val="28"/>
          <w:szCs w:val="28"/>
        </w:rPr>
        <w:t>1 373 159,0 рублей</w:t>
      </w:r>
      <w:r w:rsidRPr="007C51B3">
        <w:rPr>
          <w:rFonts w:ascii="Times New Roman" w:hAnsi="Times New Roman"/>
          <w:sz w:val="28"/>
          <w:szCs w:val="28"/>
        </w:rPr>
        <w:t xml:space="preserve">. 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ab/>
        <w:t>3.</w:t>
      </w:r>
      <w:r w:rsidRPr="007C51B3">
        <w:rPr>
          <w:sz w:val="28"/>
          <w:szCs w:val="28"/>
        </w:rPr>
        <w:t xml:space="preserve"> </w:t>
      </w:r>
      <w:r w:rsidRPr="007C51B3"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уменьшены бюджетные ассигнования мероприятия 1.6 «Профессиональная подготовка, переподготовка, повышение квалификации муниципальных служащих и лиц, замещающих муниципальные должности» на 14 598,0 рублей, из них: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  <w:t>-в целях оплаты услуг по повышению квалификации 3 муниципальных служащих Контрольного органа городского округа Красноуральск увеличен объем финансирования мероприятия на 9 000,0 рублей;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  <w:t xml:space="preserve">-в связи с образовавшейся экономий уменьшено финансирование расходов на образовательные мероприятия по повышению квалификации муниципальных служащих Финансового управления администрации городского округа Красноуральск на 23 598,0 рублей. 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  <w:t>Ответственным исполнителем представлено финансово-экономическое обоснование, содержащее расчетные данные, на основании которых был определен размер финансирования мероприятий Программы.</w:t>
      </w:r>
    </w:p>
    <w:p w:rsidR="0073549D" w:rsidRPr="007C51B3" w:rsidRDefault="0073549D" w:rsidP="0073549D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7C51B3">
        <w:rPr>
          <w:b/>
          <w:sz w:val="28"/>
          <w:szCs w:val="28"/>
        </w:rPr>
        <w:tab/>
      </w:r>
      <w:r w:rsidRPr="007C51B3">
        <w:rPr>
          <w:rFonts w:ascii="Times New Roman" w:hAnsi="Times New Roman"/>
          <w:b/>
          <w:sz w:val="28"/>
          <w:szCs w:val="28"/>
        </w:rPr>
        <w:t>4.</w:t>
      </w:r>
      <w:r w:rsidRPr="007C51B3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73549D" w:rsidRPr="007C51B3" w:rsidRDefault="0073549D" w:rsidP="00735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73549D" w:rsidRPr="007C51B3" w:rsidRDefault="0073549D" w:rsidP="00735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5.</w:t>
      </w:r>
      <w:r w:rsidRPr="007C51B3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73549D" w:rsidRPr="007C51B3" w:rsidRDefault="0073549D" w:rsidP="0073549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73549D" w:rsidRPr="007C51B3" w:rsidRDefault="0073549D" w:rsidP="0073549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73549D" w:rsidRPr="007C51B3" w:rsidRDefault="0073549D" w:rsidP="00735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b/>
          <w:sz w:val="28"/>
          <w:szCs w:val="28"/>
        </w:rPr>
        <w:t>6.</w:t>
      </w:r>
      <w:r w:rsidRPr="007C51B3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</w:t>
      </w:r>
      <w:r w:rsidRPr="007C51B3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 на 2019 год и плановый период 2020 и 2021 годов» (в редакции от 26.09.2019 № 195, далее – Решение о бюджете). </w:t>
      </w:r>
    </w:p>
    <w:p w:rsidR="0073549D" w:rsidRPr="007C51B3" w:rsidRDefault="0073549D" w:rsidP="00735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</w:r>
    </w:p>
    <w:p w:rsidR="0073549D" w:rsidRPr="007C51B3" w:rsidRDefault="0073549D" w:rsidP="00735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</w:r>
      <w:r w:rsidRPr="007C51B3">
        <w:rPr>
          <w:rFonts w:ascii="Times New Roman" w:hAnsi="Times New Roman"/>
          <w:b/>
          <w:sz w:val="28"/>
          <w:szCs w:val="28"/>
        </w:rPr>
        <w:t>ВЫВОД:</w:t>
      </w:r>
    </w:p>
    <w:p w:rsidR="0073549D" w:rsidRPr="007C51B3" w:rsidRDefault="0073549D" w:rsidP="0073549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73549D" w:rsidRPr="007C51B3" w:rsidRDefault="0073549D" w:rsidP="007354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ab/>
      </w:r>
    </w:p>
    <w:p w:rsidR="0073549D" w:rsidRPr="007C51B3" w:rsidRDefault="0073549D" w:rsidP="00735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73549D" w:rsidRPr="007C51B3" w:rsidRDefault="0073549D" w:rsidP="0073549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49D" w:rsidRPr="007C51B3" w:rsidRDefault="0073549D" w:rsidP="0073549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3">
        <w:rPr>
          <w:rFonts w:ascii="Times New Roman" w:hAnsi="Times New Roman"/>
          <w:sz w:val="28"/>
          <w:szCs w:val="28"/>
        </w:rPr>
        <w:t>Исполнитель:</w:t>
      </w:r>
    </w:p>
    <w:p w:rsidR="0073549D" w:rsidRPr="007C51B3" w:rsidRDefault="0073549D" w:rsidP="0073549D">
      <w:r w:rsidRPr="007C51B3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О.А. Москалева</w:t>
      </w:r>
      <w:bookmarkStart w:id="0" w:name="_GoBack"/>
      <w:bookmarkEnd w:id="0"/>
    </w:p>
    <w:sectPr w:rsidR="0073549D" w:rsidRPr="007C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61"/>
    <w:rsid w:val="00247561"/>
    <w:rsid w:val="0073549D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6F470-6A42-4FF6-BBBD-1DCE0CC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9D"/>
    <w:pPr>
      <w:ind w:left="720"/>
      <w:contextualSpacing/>
    </w:pPr>
  </w:style>
  <w:style w:type="paragraph" w:styleId="a4">
    <w:name w:val="Body Text"/>
    <w:basedOn w:val="a"/>
    <w:link w:val="a5"/>
    <w:rsid w:val="0073549D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5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3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49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35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73549D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paragraph" w:customStyle="1" w:styleId="ConsTitle">
    <w:name w:val="ConsTitle"/>
    <w:rsid w:val="00735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73549D"/>
  </w:style>
  <w:style w:type="paragraph" w:customStyle="1" w:styleId="s16">
    <w:name w:val="s_16"/>
    <w:basedOn w:val="a"/>
    <w:rsid w:val="0073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3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uiPriority w:val="20"/>
    <w:qFormat/>
    <w:rsid w:val="0073549D"/>
    <w:rPr>
      <w:i/>
      <w:iCs/>
    </w:rPr>
  </w:style>
  <w:style w:type="paragraph" w:customStyle="1" w:styleId="empty">
    <w:name w:val="empty"/>
    <w:basedOn w:val="a"/>
    <w:rsid w:val="0073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2019-12-17T06:12:00Z</dcterms:created>
  <dcterms:modified xsi:type="dcterms:W3CDTF">2019-12-17T06:23:00Z</dcterms:modified>
</cp:coreProperties>
</file>